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CF" w:rsidRDefault="001F28CF" w:rsidP="001F2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 w:rsidRPr="007D4CB7">
        <w:rPr>
          <w:rFonts w:ascii="Times New Roman" w:hAnsi="Times New Roman" w:cs="Times New Roman"/>
          <w:b/>
          <w:sz w:val="24"/>
          <w:szCs w:val="24"/>
        </w:rPr>
        <w:t>азарнаулыэкспорт</w:t>
      </w:r>
      <w:proofErr w:type="spellEnd"/>
      <w:r w:rsidRPr="007D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D4CB7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Pr="007D4CB7">
        <w:rPr>
          <w:rFonts w:ascii="Times New Roman" w:hAnsi="Times New Roman" w:cs="Times New Roman"/>
          <w:b/>
          <w:sz w:val="24"/>
          <w:szCs w:val="24"/>
        </w:rPr>
        <w:t>)»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РМК-де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бос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орынның бары туралы хабарландыру</w:t>
      </w:r>
    </w:p>
    <w:p w:rsidR="006D26D2" w:rsidRPr="001F28CF" w:rsidRDefault="001F28CF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1F28C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2019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</w:t>
      </w:r>
      <w:r w:rsidRPr="001F28C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F31295" w:rsidRPr="001F28C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22</w:t>
      </w:r>
      <w:r w:rsidR="00D36CB3" w:rsidRPr="001F28C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.04.</w:t>
      </w:r>
    </w:p>
    <w:p w:rsidR="003F4F8C" w:rsidRPr="001F28CF" w:rsidRDefault="003F4F8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551"/>
        <w:gridCol w:w="5103"/>
        <w:gridCol w:w="1685"/>
        <w:gridCol w:w="2078"/>
      </w:tblGrid>
      <w:tr w:rsidR="001F28CF" w:rsidRPr="00CB6752" w:rsidTr="006B3B6F">
        <w:tc>
          <w:tcPr>
            <w:tcW w:w="534" w:type="dxa"/>
          </w:tcPr>
          <w:p w:rsidR="001F28CF" w:rsidRPr="001F28CF" w:rsidRDefault="001F28CF" w:rsidP="001F28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28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835" w:type="dxa"/>
          </w:tcPr>
          <w:p w:rsidR="001F28CF" w:rsidRPr="003C1FD3" w:rsidRDefault="001F28CF" w:rsidP="001F2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Тұрған орнын, пошта мекенжайын, телефонын көрсетілген мемлекеттік кәсіпорынның атауы</w:t>
            </w:r>
          </w:p>
        </w:tc>
        <w:tc>
          <w:tcPr>
            <w:tcW w:w="2551" w:type="dxa"/>
          </w:tcPr>
          <w:p w:rsidR="001F28CF" w:rsidRDefault="001F28CF" w:rsidP="001F2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лауазымның атауы</w:t>
            </w:r>
          </w:p>
          <w:p w:rsidR="001F28CF" w:rsidRPr="001F28CF" w:rsidRDefault="001F28CF" w:rsidP="001F2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1F28CF" w:rsidRPr="004A797C" w:rsidRDefault="001F28CF" w:rsidP="001F2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Үміткерлерге тиісті сала үшін біліктілік сипаттамаларына сәйкес айқындалған бос лауазымдарды атқаруға арналған негізгі талаптар </w:t>
            </w:r>
          </w:p>
        </w:tc>
        <w:tc>
          <w:tcPr>
            <w:tcW w:w="1685" w:type="dxa"/>
          </w:tcPr>
          <w:p w:rsidR="001F28CF" w:rsidRPr="004A797C" w:rsidRDefault="001F28CF" w:rsidP="001F2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Құжат қабылдауды бастау күні мен уақыты</w:t>
            </w:r>
          </w:p>
        </w:tc>
        <w:tc>
          <w:tcPr>
            <w:tcW w:w="2078" w:type="dxa"/>
          </w:tcPr>
          <w:p w:rsidR="001F28CF" w:rsidRPr="004A797C" w:rsidRDefault="001F28CF" w:rsidP="001F2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Әңгімелесуге қатысу үшін қажетті құжаттар тізбесі</w:t>
            </w:r>
          </w:p>
        </w:tc>
      </w:tr>
      <w:tr w:rsidR="00583478" w:rsidRPr="00A14D73" w:rsidTr="006B3B6F">
        <w:tc>
          <w:tcPr>
            <w:tcW w:w="534" w:type="dxa"/>
          </w:tcPr>
          <w:p w:rsidR="00583478" w:rsidRPr="00A14D73" w:rsidRDefault="005632F1" w:rsidP="00AB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F28CF" w:rsidRPr="000F004D" w:rsidRDefault="001F28CF" w:rsidP="001F2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Қорғаныс және аэроғарыш өнеркәсібі министрлігінің ШЖҚ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азарнаулыэкспорт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РМК</w:t>
            </w:r>
          </w:p>
          <w:p w:rsidR="001F28CF" w:rsidRPr="00CB6752" w:rsidRDefault="001F28CF" w:rsidP="001F2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қаласы</w:t>
            </w:r>
          </w:p>
          <w:p w:rsidR="001F28CF" w:rsidRPr="007D4CB7" w:rsidRDefault="001F28CF" w:rsidP="001F28C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Қабанбай батыр даңғ. 17 Е блогы</w:t>
            </w:r>
          </w:p>
          <w:p w:rsidR="001F28CF" w:rsidRPr="008172A9" w:rsidRDefault="001F28CF" w:rsidP="001F28C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B3827">
              <w:rPr>
                <w:rFonts w:ascii="Times New Roman" w:hAnsi="Times New Roman"/>
                <w:sz w:val="24"/>
                <w:szCs w:val="24"/>
              </w:rPr>
              <w:t>768355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17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adry@kaspex.kz</w:t>
            </w:r>
          </w:p>
          <w:p w:rsidR="00D36CB3" w:rsidRDefault="00D36CB3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68A1" w:rsidRDefault="009D68A1" w:rsidP="00D3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83478" w:rsidRPr="009D68A1" w:rsidRDefault="00583478" w:rsidP="00E841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D86076" w:rsidRPr="00CB6752" w:rsidRDefault="00CB6752" w:rsidP="0043295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B675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Өткізу, кәдеге жарату және қорғаныс объектілерін жалға алуға беру департаменті</w:t>
            </w:r>
            <w:r w:rsidRPr="00CB6752">
              <w:rPr>
                <w:sz w:val="24"/>
                <w:szCs w:val="24"/>
                <w:lang w:val="kk-KZ"/>
              </w:rPr>
              <w:t xml:space="preserve"> </w:t>
            </w:r>
            <w:r w:rsidRPr="00CB6752">
              <w:rPr>
                <w:rFonts w:ascii="Times New Roman" w:hAnsi="Times New Roman"/>
                <w:sz w:val="24"/>
                <w:szCs w:val="24"/>
                <w:lang w:val="kk-KZ"/>
              </w:rPr>
              <w:t>кәдеге жарату және қорғаныс объектілерін жалға беру бөлімі сарапшысы</w:t>
            </w:r>
          </w:p>
        </w:tc>
        <w:tc>
          <w:tcPr>
            <w:tcW w:w="5103" w:type="dxa"/>
          </w:tcPr>
          <w:p w:rsidR="001F28CF" w:rsidRPr="00AB3827" w:rsidRDefault="001F28CF" w:rsidP="000107E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3827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  <w:r w:rsidRPr="00AB3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білім.</w:t>
            </w:r>
          </w:p>
          <w:p w:rsidR="00B22B03" w:rsidRDefault="001F28CF" w:rsidP="00010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өтіліне талаптар қойылмайды.</w:t>
            </w:r>
            <w:r>
              <w:t xml:space="preserve"> </w:t>
            </w:r>
            <w:r w:rsidR="00BD5C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Мүлікті жалға беру</w:t>
            </w:r>
            <w:r w:rsidRPr="001F28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(жал</w:t>
            </w:r>
            <w:r w:rsidR="00BD5C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</w:t>
            </w:r>
            <w:r w:rsidRPr="001F28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BD5C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Pr="001F28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қорғаныс объектілерінің жазбаларын жүргізеді;</w:t>
            </w:r>
            <w:r w:rsidR="00BD5C04">
              <w:t xml:space="preserve"> </w:t>
            </w:r>
            <w:r w:rsidR="00BD5C04" w:rsidRPr="00BD5C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 </w:t>
            </w:r>
            <w:r w:rsidR="00BD5C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берушілер </w:t>
            </w:r>
            <w:r w:rsidR="00BD5C04" w:rsidRPr="00BD5C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қорғаныс объектілерін жалдау үшін </w:t>
            </w:r>
            <w:r w:rsidR="00BD5C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жасаған мүлікті жалға алу</w:t>
            </w:r>
            <w:r w:rsidR="00BD5C04" w:rsidRPr="00BD5C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(жалдау) шартында республикалық бюджеттің кірісіне алынған қаражатты бақылауды жүзеге асырады;</w:t>
            </w:r>
            <w:r w:rsidR="00BD5C04">
              <w:t xml:space="preserve"> </w:t>
            </w:r>
            <w:r w:rsidR="00BD5C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мүлікті жалға алу</w:t>
            </w:r>
            <w:r w:rsidR="00BD5C04" w:rsidRPr="00BD5C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(жалдау</w:t>
            </w:r>
            <w:r w:rsidR="00BD5C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шарттары</w:t>
            </w:r>
            <w:r w:rsidR="00BD5C04" w:rsidRPr="00BD5C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D5C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</w:t>
            </w:r>
            <w:r w:rsidR="00BD5C04" w:rsidRPr="00BD5C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төлемдерді </w:t>
            </w:r>
            <w:r w:rsidR="00B22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тексеру</w:t>
            </w:r>
            <w:r w:rsidR="00BD5C04" w:rsidRPr="00BD5C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ақпаратты қалыптастыру;</w:t>
            </w:r>
            <w:r w:rsidR="00BD5C04">
              <w:t xml:space="preserve"> </w:t>
            </w:r>
            <w:r w:rsidR="00BD5C04" w:rsidRPr="00BD5C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жеңімпаздармен мүлікті жалға алу туралы келісімге қол қоюды бақылайды;</w:t>
            </w:r>
            <w:r w:rsidR="00610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қорғаныс объектілерін</w:t>
            </w:r>
            <w:r w:rsidR="001867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</w:t>
            </w:r>
            <w:r w:rsidR="00610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мүліктік  жалға алу (жалдау)</w:t>
            </w:r>
            <w:r w:rsidR="00BD5C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10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шарттары бойынша </w:t>
            </w:r>
            <w:r w:rsidR="001867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мәлімдемені </w:t>
            </w:r>
            <w:r w:rsidR="006107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мүлік тізілімнің деректер базасына тіркеу және енгізу; мүлікті жалға беру (жалдау) түрінде пайдаланылмайтын қорғаныс объектілерінің тізімін орналастыруды жүзеге асырады; </w:t>
            </w:r>
            <w:r w:rsidR="00B22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мүлікті жалға алу</w:t>
            </w:r>
            <w:r w:rsidR="00B22B03" w:rsidRPr="00B22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(жалдау) </w:t>
            </w:r>
            <w:r w:rsidR="00B22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шарттары</w:t>
            </w:r>
            <w:r w:rsidR="00B22B03" w:rsidRPr="00B22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жалдау төлемдерін есептеу;</w:t>
            </w:r>
            <w:r w:rsidR="00B22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мүлікті жалға алу (жалдау) шарттары мен төлемдерді тексеру бойынша ақпаратты қалыптастыру;</w:t>
            </w:r>
            <w:r w:rsidR="00B22B03">
              <w:t xml:space="preserve"> </w:t>
            </w:r>
            <w:r w:rsidR="00B22B03" w:rsidRPr="00B22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B22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әсіпорынның</w:t>
            </w:r>
            <w:r w:rsidR="00B22B03" w:rsidRPr="00B22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тиісті құрылымдық бөлімшесі жалдау</w:t>
            </w:r>
            <w:r w:rsidR="00B22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төлемдерінің</w:t>
            </w:r>
            <w:r w:rsidR="00B22B03" w:rsidRPr="00B22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ставкалар</w:t>
            </w:r>
            <w:r w:rsidR="00B22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 есептеу үшін деректерді жинау бойынша</w:t>
            </w:r>
            <w:r w:rsidR="00B22B03" w:rsidRPr="00B22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12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теңгерім</w:t>
            </w:r>
            <w:r w:rsidR="00B22B03" w:rsidRPr="00B22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ұстаушылармен жұмыс жасау;</w:t>
            </w:r>
            <w:r w:rsidR="00B22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жалдау төлемдердің ставкаларын қалыптастыру үшін </w:t>
            </w:r>
            <w:r w:rsidR="00A12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деректерді жинау бойынша теңгерім ұстанушымен жұмыс жасау;</w:t>
            </w:r>
            <w:r w:rsidR="00A12A64">
              <w:t xml:space="preserve"> </w:t>
            </w:r>
            <w:r w:rsidR="00A12A64" w:rsidRPr="00A12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мүдделі ұйымдар </w:t>
            </w:r>
            <w:r w:rsidR="00A12A64" w:rsidRPr="00A12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өкілдерімен, кәсіпорындармен, заңды тұлғалармен және жеке тұлғалармен ұсынылған өкілеттіктерге және Кәсіпорын басшылығының тапсырмала</w:t>
            </w:r>
            <w:r w:rsidR="00A12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рына сәйкес келіссөздер жүргізу</w:t>
            </w:r>
            <w:r w:rsidR="00A12A64" w:rsidRPr="00A12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A12A64">
              <w:t xml:space="preserve"> </w:t>
            </w:r>
            <w:r w:rsidR="00A12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басқарма</w:t>
            </w:r>
            <w:r w:rsidR="00A12A64" w:rsidRPr="00A12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12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тапсырмасы бойынша</w:t>
            </w:r>
            <w:r w:rsidR="00A12A64" w:rsidRPr="00A12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14174" w:rsidRPr="00214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Кәсіпорын мүддесі үшін</w:t>
            </w:r>
            <w:r w:rsidR="00214174" w:rsidRPr="00A12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12A64" w:rsidRPr="00A12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Кәсiпорынның мүдделерiн әртүрлi мемлекеттiк мекемелерде, органдарда, </w:t>
            </w:r>
            <w:r w:rsidR="00A12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да</w:t>
            </w:r>
            <w:r w:rsidR="00A12A64" w:rsidRPr="00A12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ұйымдарда </w:t>
            </w:r>
            <w:r w:rsidR="00214174" w:rsidRPr="00A12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кәсiпорынның құрылымдық бөлiмшесiмен</w:t>
            </w:r>
            <w:r w:rsidR="00214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бірге</w:t>
            </w:r>
            <w:r w:rsidR="00214174" w:rsidRPr="00A12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14174" w:rsidRPr="00214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құжаттарды бірлесіп ресімдеу</w:t>
            </w:r>
            <w:r w:rsidR="00214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</w:t>
            </w:r>
            <w:r w:rsidR="00214174" w:rsidRPr="00214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дайындау</w:t>
            </w:r>
            <w:r w:rsidR="00214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214174" w:rsidRPr="00214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14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ұсыну</w:t>
            </w:r>
            <w:r w:rsidR="00A12A64" w:rsidRPr="00A12A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214174">
              <w:t xml:space="preserve"> </w:t>
            </w:r>
            <w:r w:rsidR="00214174" w:rsidRPr="00214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қорғаныс объектілерін мүл</w:t>
            </w:r>
            <w:r w:rsidR="00214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іктік жалға алу</w:t>
            </w:r>
            <w:r w:rsidR="00214174" w:rsidRPr="00214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214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жалдау</w:t>
            </w:r>
            <w:r w:rsidR="00214174" w:rsidRPr="00214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="00214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мәселелер</w:t>
            </w:r>
            <w:r w:rsidR="00357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214174" w:rsidRPr="00214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тиісті саланың уәкілетті органының мүдделі құрылымдық бөлімшелері </w:t>
            </w:r>
            <w:r w:rsidR="003574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өңделген</w:t>
            </w:r>
            <w:r w:rsidR="00214174" w:rsidRPr="00214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актілерді (бұйрықтар, хаттар) әзірлеуге қатысады;</w:t>
            </w:r>
            <w:r w:rsidR="008B221A">
              <w:t xml:space="preserve"> </w:t>
            </w:r>
            <w:r w:rsidR="008B221A" w:rsidRPr="008B22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 болған жағдайда мүлікті жалға алу (жалдау) үшін ұсынылатын қорғаныс объектілерінің орналасқан ж</w:t>
            </w:r>
            <w:r w:rsidR="008B22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еріне баруды жүзеге асырады;</w:t>
            </w:r>
            <w:r w:rsidR="008B221A">
              <w:t xml:space="preserve"> </w:t>
            </w:r>
            <w:r w:rsidR="008B221A" w:rsidRPr="008B22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тағайындалған (жазылмаған) құжатта</w:t>
            </w:r>
            <w:r w:rsidR="008B22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рды уақтылы және дұрыс орындау</w:t>
            </w:r>
            <w:r w:rsidR="008B221A" w:rsidRPr="008B22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CE4E31">
              <w:t xml:space="preserve"> </w:t>
            </w:r>
            <w:r w:rsidR="00CE4E31" w:rsidRPr="00CE4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Кәсіпорын басшылығына қорғаныс объектілерін жалға беру </w:t>
            </w:r>
            <w:r w:rsidR="00CE4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мәселелер туралы</w:t>
            </w:r>
            <w:r w:rsidR="00CE4E31" w:rsidRPr="00CE4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есептер дайындайды;</w:t>
            </w:r>
            <w:r w:rsidR="00CE4E31">
              <w:t xml:space="preserve"> </w:t>
            </w:r>
            <w:r w:rsidR="000107EB" w:rsidRPr="009D6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Кәсіпорынның құрылымдық бөлімшесі </w:t>
            </w:r>
            <w:r w:rsidR="00010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жалға беруші мен жалға алушы арасында </w:t>
            </w:r>
            <w:r w:rsidR="000107EB" w:rsidRPr="009D6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10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мүліктік жалға алу (жалдау</w:t>
            </w:r>
            <w:r w:rsidR="000107EB" w:rsidRPr="009D6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010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шартын және</w:t>
            </w:r>
            <w:r w:rsidR="000107EB" w:rsidRPr="009D68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10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олармен қосымша келісім жасасу үшін дайындайды және үйлестіреді; мүлікті жалға алу шарттарын орындауда бақылауды жүзеге асыру;</w:t>
            </w:r>
          </w:p>
          <w:p w:rsidR="007302F9" w:rsidRPr="001F28CF" w:rsidRDefault="0044089D" w:rsidP="006B3B6F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мүлікті жалға алу объектілерін </w:t>
            </w:r>
            <w:r w:rsidR="00010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мәселелері бойынша қорғаныс объектілердің теңгерім ұстаушылармен жұмыс жүргізу;</w:t>
            </w:r>
            <w:r w:rsidRPr="0044089D"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Тапсырыс берушінің</w:t>
            </w:r>
            <w:r w:rsidR="003E3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өкілімен мүлікті жалға алуға</w:t>
            </w:r>
            <w:r w:rsidRPr="00440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берілген қорғаныс объектілерін </w:t>
            </w:r>
            <w:r w:rsidR="003E3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салыстыруды</w:t>
            </w:r>
            <w:r w:rsidRPr="00440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жүзеге асырады;</w:t>
            </w:r>
            <w:r w:rsidR="003E3F4C" w:rsidRPr="003E3F4C">
              <w:rPr>
                <w:lang w:val="kk-KZ"/>
              </w:rPr>
              <w:t xml:space="preserve"> </w:t>
            </w:r>
            <w:r w:rsidR="003E3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3E3F4C" w:rsidRPr="003E3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өлім</w:t>
            </w:r>
            <w:r w:rsidR="003E3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қызметіне қатысты </w:t>
            </w:r>
            <w:r w:rsidR="003E3F4C" w:rsidRPr="003E3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есептерді, анықтамаларды, хаттарды және басқа</w:t>
            </w:r>
            <w:r w:rsidR="003E3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қажетті құжаттарды дайындауды жүзеге асырады</w:t>
            </w:r>
            <w:r w:rsidR="003E3F4C" w:rsidRPr="003E3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3E3F4C" w:rsidRPr="003E3F4C">
              <w:rPr>
                <w:lang w:val="kk-KZ"/>
              </w:rPr>
              <w:t xml:space="preserve"> </w:t>
            </w:r>
            <w:r w:rsidR="003E3F4C" w:rsidRPr="003E3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мемлекеттік, коммерциялық </w:t>
            </w:r>
            <w:r w:rsidR="003E3F4C" w:rsidRPr="003E3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және қызметтік құпияларды құрайтын ақпаратты қорғауды қамтамасыз етеді;</w:t>
            </w:r>
            <w:r w:rsidR="003E3F4C" w:rsidRPr="003E3F4C">
              <w:rPr>
                <w:lang w:val="kk-KZ"/>
              </w:rPr>
              <w:t xml:space="preserve"> </w:t>
            </w:r>
            <w:r w:rsidR="003E3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бөлімнің</w:t>
            </w:r>
            <w:r w:rsidR="003E3F4C" w:rsidRPr="003E3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міндеттерін орындау кезінде проблема</w:t>
            </w:r>
            <w:r w:rsidR="003E3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мәселелер</w:t>
            </w:r>
            <w:r w:rsidR="003E3F4C" w:rsidRPr="003E3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туындаған жағдайда, </w:t>
            </w:r>
            <w:r w:rsidR="006B3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туындаған мәселелердің себептерін көрсетіп,</w:t>
            </w:r>
            <w:r w:rsidR="003E3F4C" w:rsidRPr="003E3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оны дереу </w:t>
            </w:r>
            <w:r w:rsidR="003E3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</w:t>
            </w:r>
            <w:r w:rsidR="003E3F4C" w:rsidRPr="003E3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бастығына </w:t>
            </w:r>
            <w:r w:rsidR="006B3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хабарлайды</w:t>
            </w:r>
            <w:r w:rsidR="00A14D73" w:rsidRPr="006B3B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85" w:type="dxa"/>
          </w:tcPr>
          <w:p w:rsidR="00583478" w:rsidRPr="00A14D73" w:rsidRDefault="001F28CF" w:rsidP="00AB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A14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31295" w:rsidRPr="00A14D73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722" w:rsidRPr="00A14D73" w:rsidRDefault="001F28CF" w:rsidP="001F28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сағ:</w:t>
            </w:r>
            <w:r w:rsidR="00D14722" w:rsidRPr="00A14D7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-ге дейін</w:t>
            </w:r>
            <w:r w:rsidR="00D14722" w:rsidRPr="00A1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001F28CF" w:rsidRPr="00A62A76" w:rsidRDefault="001F28CF" w:rsidP="001F28CF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куәлік</w:t>
            </w:r>
          </w:p>
          <w:p w:rsidR="001F28CF" w:rsidRPr="00A62A76" w:rsidRDefault="001F28CF" w:rsidP="001F28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Өтініш </w:t>
            </w:r>
          </w:p>
          <w:p w:rsidR="001F28CF" w:rsidRPr="00A62A76" w:rsidRDefault="001F28CF" w:rsidP="001F28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Түйіндеме</w:t>
            </w:r>
          </w:p>
          <w:p w:rsidR="001F28CF" w:rsidRPr="00A62A76" w:rsidRDefault="001F28CF" w:rsidP="001F28CF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Дипломдардың көшірмелері</w:t>
            </w:r>
          </w:p>
          <w:p w:rsidR="001F28CF" w:rsidRDefault="001F28CF" w:rsidP="001F28CF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кітапшасының көшірмесі</w:t>
            </w:r>
          </w:p>
          <w:p w:rsidR="00583478" w:rsidRPr="00A14D73" w:rsidRDefault="00583478" w:rsidP="00AB3827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6D2" w:rsidRDefault="006D26D2" w:rsidP="00AB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28CF" w:rsidRDefault="001F28CF" w:rsidP="00AB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28CF" w:rsidRDefault="001F28CF" w:rsidP="00AB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28CF" w:rsidRDefault="001F28CF" w:rsidP="00AB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28CF" w:rsidRDefault="001F28CF" w:rsidP="00AB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28CF" w:rsidRDefault="001F28CF" w:rsidP="00AB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28CF" w:rsidRDefault="001F28CF" w:rsidP="00AB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28CF" w:rsidRDefault="001F28CF" w:rsidP="00AB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28CF" w:rsidRDefault="001F28CF" w:rsidP="00AB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28CF" w:rsidRDefault="001F28CF" w:rsidP="00AB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28CF" w:rsidRDefault="001F28CF" w:rsidP="00AB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28CF" w:rsidRDefault="001F28CF" w:rsidP="00AB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28CF" w:rsidRDefault="001F28CF" w:rsidP="00AB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28CF" w:rsidRDefault="001F28CF" w:rsidP="00AB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28CF" w:rsidRDefault="001F28CF" w:rsidP="00AB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28CF" w:rsidRDefault="001F28CF" w:rsidP="00AB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28CF" w:rsidRDefault="001F28CF" w:rsidP="00AB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28CF" w:rsidRDefault="001F28CF" w:rsidP="00AB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28CF" w:rsidRDefault="001F28CF" w:rsidP="00AB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28CF" w:rsidRDefault="001F28CF" w:rsidP="00AB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28CF" w:rsidRDefault="001F28CF" w:rsidP="00AB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28CF" w:rsidRDefault="001F28CF" w:rsidP="00AB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28CF" w:rsidRDefault="001F28CF" w:rsidP="00AB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28CF" w:rsidRDefault="001F28CF" w:rsidP="00AB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28CF" w:rsidRDefault="001F28CF" w:rsidP="00AB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28CF" w:rsidRDefault="001F28CF" w:rsidP="00AB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28CF" w:rsidRDefault="001F28CF" w:rsidP="00AB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28CF" w:rsidRDefault="001F28CF" w:rsidP="00AB3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28CF" w:rsidRPr="001F28CF" w:rsidRDefault="001F28CF" w:rsidP="00CB6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F28CF" w:rsidRPr="001F28CF" w:rsidSect="005632F1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OT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B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076F68"/>
    <w:multiLevelType w:val="hybridMultilevel"/>
    <w:tmpl w:val="6E8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0B75"/>
    <w:multiLevelType w:val="hybridMultilevel"/>
    <w:tmpl w:val="5F304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715"/>
    <w:multiLevelType w:val="hybridMultilevel"/>
    <w:tmpl w:val="6E4E0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5D90"/>
    <w:multiLevelType w:val="multilevel"/>
    <w:tmpl w:val="45262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5">
    <w:nsid w:val="25CD512B"/>
    <w:multiLevelType w:val="multilevel"/>
    <w:tmpl w:val="6DB43314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18" w:hanging="13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07" w:hanging="13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96" w:hanging="132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eastAsiaTheme="minorEastAsia" w:hint="default"/>
      </w:rPr>
    </w:lvl>
  </w:abstractNum>
  <w:abstractNum w:abstractNumId="6">
    <w:nsid w:val="286A2F84"/>
    <w:multiLevelType w:val="hybridMultilevel"/>
    <w:tmpl w:val="6FB6107C"/>
    <w:lvl w:ilvl="0" w:tplc="DFF0B84A">
      <w:start w:val="1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>
    <w:nsid w:val="2A7514BD"/>
    <w:multiLevelType w:val="hybridMultilevel"/>
    <w:tmpl w:val="3C7E3448"/>
    <w:lvl w:ilvl="0" w:tplc="9BF0CCA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5505D"/>
    <w:multiLevelType w:val="hybridMultilevel"/>
    <w:tmpl w:val="C152DBBC"/>
    <w:lvl w:ilvl="0" w:tplc="610ED5C4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353A3F9E">
      <w:start w:val="1"/>
      <w:numFmt w:val="decimal"/>
      <w:lvlText w:val="%2)"/>
      <w:lvlJc w:val="left"/>
      <w:pPr>
        <w:ind w:left="2226" w:hanging="360"/>
      </w:pPr>
      <w:rPr>
        <w:rFonts w:ascii="Times New Roman" w:eastAsia="Arial Unicode MS" w:hAnsi="Times New Roman" w:cs="Times New Roman"/>
      </w:rPr>
    </w:lvl>
    <w:lvl w:ilvl="2" w:tplc="ECA87F10">
      <w:start w:val="1"/>
      <w:numFmt w:val="decimal"/>
      <w:lvlText w:val="%3."/>
      <w:lvlJc w:val="right"/>
      <w:pPr>
        <w:ind w:left="294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3812442E"/>
    <w:multiLevelType w:val="hybridMultilevel"/>
    <w:tmpl w:val="0114A9D4"/>
    <w:lvl w:ilvl="0" w:tplc="9ED4A72A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2A8711A"/>
    <w:multiLevelType w:val="hybridMultilevel"/>
    <w:tmpl w:val="B80A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D0A89"/>
    <w:multiLevelType w:val="multilevel"/>
    <w:tmpl w:val="0422D7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2A24BA"/>
    <w:multiLevelType w:val="hybridMultilevel"/>
    <w:tmpl w:val="1B389CC8"/>
    <w:lvl w:ilvl="0" w:tplc="91EA20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5AFD6285"/>
    <w:multiLevelType w:val="multilevel"/>
    <w:tmpl w:val="ADEA9FE6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08F2039"/>
    <w:multiLevelType w:val="hybridMultilevel"/>
    <w:tmpl w:val="9ADA4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83296"/>
    <w:multiLevelType w:val="multilevel"/>
    <w:tmpl w:val="D1B003D8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AE62DAF"/>
    <w:multiLevelType w:val="multilevel"/>
    <w:tmpl w:val="1128A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2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3"/>
  </w:num>
  <w:num w:numId="14">
    <w:abstractNumId w:val="9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3F4"/>
    <w:rsid w:val="000107EB"/>
    <w:rsid w:val="000256E7"/>
    <w:rsid w:val="0003437C"/>
    <w:rsid w:val="000449CF"/>
    <w:rsid w:val="00046A91"/>
    <w:rsid w:val="00073490"/>
    <w:rsid w:val="00076657"/>
    <w:rsid w:val="000843B9"/>
    <w:rsid w:val="00085601"/>
    <w:rsid w:val="000A5E35"/>
    <w:rsid w:val="000D0F90"/>
    <w:rsid w:val="000E09DC"/>
    <w:rsid w:val="000E2144"/>
    <w:rsid w:val="001077F9"/>
    <w:rsid w:val="00146E5A"/>
    <w:rsid w:val="001655D7"/>
    <w:rsid w:val="00172E3A"/>
    <w:rsid w:val="001771DC"/>
    <w:rsid w:val="00186773"/>
    <w:rsid w:val="001A5E2F"/>
    <w:rsid w:val="001D7F74"/>
    <w:rsid w:val="001F28CF"/>
    <w:rsid w:val="00201E8F"/>
    <w:rsid w:val="0021136B"/>
    <w:rsid w:val="00214174"/>
    <w:rsid w:val="00255EEE"/>
    <w:rsid w:val="0027438D"/>
    <w:rsid w:val="002770CA"/>
    <w:rsid w:val="002806BD"/>
    <w:rsid w:val="002844D1"/>
    <w:rsid w:val="00286758"/>
    <w:rsid w:val="002A25D2"/>
    <w:rsid w:val="002A498E"/>
    <w:rsid w:val="002B380D"/>
    <w:rsid w:val="00320126"/>
    <w:rsid w:val="00333DFA"/>
    <w:rsid w:val="00345196"/>
    <w:rsid w:val="00350C1E"/>
    <w:rsid w:val="00351317"/>
    <w:rsid w:val="00357410"/>
    <w:rsid w:val="0039696D"/>
    <w:rsid w:val="003C0EB7"/>
    <w:rsid w:val="003D40B7"/>
    <w:rsid w:val="003D43F4"/>
    <w:rsid w:val="003D728C"/>
    <w:rsid w:val="003E1228"/>
    <w:rsid w:val="003E3F4C"/>
    <w:rsid w:val="003F4F8C"/>
    <w:rsid w:val="00432956"/>
    <w:rsid w:val="0044089D"/>
    <w:rsid w:val="0044431C"/>
    <w:rsid w:val="004455AB"/>
    <w:rsid w:val="00473796"/>
    <w:rsid w:val="00476D5A"/>
    <w:rsid w:val="004E0D6F"/>
    <w:rsid w:val="005179DF"/>
    <w:rsid w:val="005206AD"/>
    <w:rsid w:val="00531A1F"/>
    <w:rsid w:val="0054332D"/>
    <w:rsid w:val="00552630"/>
    <w:rsid w:val="005536A2"/>
    <w:rsid w:val="005632F1"/>
    <w:rsid w:val="00563EBA"/>
    <w:rsid w:val="005771F7"/>
    <w:rsid w:val="00583478"/>
    <w:rsid w:val="0058361D"/>
    <w:rsid w:val="00593E5C"/>
    <w:rsid w:val="00594AAA"/>
    <w:rsid w:val="005B312E"/>
    <w:rsid w:val="005C5104"/>
    <w:rsid w:val="005D0AE4"/>
    <w:rsid w:val="0060192E"/>
    <w:rsid w:val="0060556E"/>
    <w:rsid w:val="00610724"/>
    <w:rsid w:val="0061485D"/>
    <w:rsid w:val="00616DAD"/>
    <w:rsid w:val="00622EB0"/>
    <w:rsid w:val="006321E0"/>
    <w:rsid w:val="00652DCD"/>
    <w:rsid w:val="00655380"/>
    <w:rsid w:val="006917BB"/>
    <w:rsid w:val="006A5FB5"/>
    <w:rsid w:val="006B3B6F"/>
    <w:rsid w:val="006C4AA9"/>
    <w:rsid w:val="006C5B1B"/>
    <w:rsid w:val="006D26D2"/>
    <w:rsid w:val="007302F9"/>
    <w:rsid w:val="0075563C"/>
    <w:rsid w:val="00762F56"/>
    <w:rsid w:val="0077621E"/>
    <w:rsid w:val="00777620"/>
    <w:rsid w:val="00784BA7"/>
    <w:rsid w:val="007977C1"/>
    <w:rsid w:val="007C60E0"/>
    <w:rsid w:val="007D4CB7"/>
    <w:rsid w:val="007E0834"/>
    <w:rsid w:val="007E5710"/>
    <w:rsid w:val="007F0F26"/>
    <w:rsid w:val="007F2C1E"/>
    <w:rsid w:val="0081650E"/>
    <w:rsid w:val="008172A9"/>
    <w:rsid w:val="00835DED"/>
    <w:rsid w:val="00872B95"/>
    <w:rsid w:val="008930DC"/>
    <w:rsid w:val="008B221A"/>
    <w:rsid w:val="009133A6"/>
    <w:rsid w:val="0093246E"/>
    <w:rsid w:val="00957695"/>
    <w:rsid w:val="009624E5"/>
    <w:rsid w:val="009636D7"/>
    <w:rsid w:val="00995CB8"/>
    <w:rsid w:val="009B4D05"/>
    <w:rsid w:val="009D10B8"/>
    <w:rsid w:val="009D220F"/>
    <w:rsid w:val="009D68A1"/>
    <w:rsid w:val="00A12A64"/>
    <w:rsid w:val="00A14D73"/>
    <w:rsid w:val="00A720F8"/>
    <w:rsid w:val="00AA7A75"/>
    <w:rsid w:val="00AB3827"/>
    <w:rsid w:val="00AE3088"/>
    <w:rsid w:val="00B0301B"/>
    <w:rsid w:val="00B22B03"/>
    <w:rsid w:val="00B7789A"/>
    <w:rsid w:val="00B804A0"/>
    <w:rsid w:val="00BB4349"/>
    <w:rsid w:val="00BB45F6"/>
    <w:rsid w:val="00BD5856"/>
    <w:rsid w:val="00BD5C04"/>
    <w:rsid w:val="00BF06E3"/>
    <w:rsid w:val="00C00CF4"/>
    <w:rsid w:val="00C2232A"/>
    <w:rsid w:val="00C44D01"/>
    <w:rsid w:val="00C45DB0"/>
    <w:rsid w:val="00C55850"/>
    <w:rsid w:val="00CB6752"/>
    <w:rsid w:val="00CC73A4"/>
    <w:rsid w:val="00CE4E31"/>
    <w:rsid w:val="00CF13A5"/>
    <w:rsid w:val="00CF68F6"/>
    <w:rsid w:val="00D14722"/>
    <w:rsid w:val="00D36CB3"/>
    <w:rsid w:val="00D51D91"/>
    <w:rsid w:val="00D86076"/>
    <w:rsid w:val="00D9134F"/>
    <w:rsid w:val="00D940E5"/>
    <w:rsid w:val="00DC0832"/>
    <w:rsid w:val="00DC5782"/>
    <w:rsid w:val="00DD0301"/>
    <w:rsid w:val="00DD6A8E"/>
    <w:rsid w:val="00DF3161"/>
    <w:rsid w:val="00DF6FCF"/>
    <w:rsid w:val="00E67D9F"/>
    <w:rsid w:val="00E841EF"/>
    <w:rsid w:val="00ED3983"/>
    <w:rsid w:val="00F00771"/>
    <w:rsid w:val="00F1196E"/>
    <w:rsid w:val="00F31295"/>
    <w:rsid w:val="00F62A27"/>
    <w:rsid w:val="00F802A5"/>
    <w:rsid w:val="00FF3A2C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CB7"/>
    <w:pPr>
      <w:ind w:left="720"/>
      <w:contextualSpacing/>
    </w:pPr>
  </w:style>
  <w:style w:type="paragraph" w:customStyle="1" w:styleId="body">
    <w:name w:val="body"/>
    <w:basedOn w:val="a"/>
    <w:uiPriority w:val="99"/>
    <w:semiHidden/>
    <w:rsid w:val="00B804A0"/>
    <w:pPr>
      <w:autoSpaceDE w:val="0"/>
      <w:autoSpaceDN w:val="0"/>
      <w:spacing w:after="0" w:line="240" w:lineRule="atLeast"/>
      <w:ind w:firstLine="283"/>
      <w:jc w:val="both"/>
    </w:pPr>
    <w:rPr>
      <w:rFonts w:ascii="Times New Roman (OTF)" w:eastAsiaTheme="minorEastAsia" w:hAnsi="Times New Roman (OTF)" w:cs="Times New Roman"/>
      <w:color w:val="000000"/>
      <w:lang w:eastAsia="ru-RU"/>
    </w:rPr>
  </w:style>
  <w:style w:type="paragraph" w:styleId="a5">
    <w:name w:val="No Spacing"/>
    <w:link w:val="a6"/>
    <w:uiPriority w:val="1"/>
    <w:qFormat/>
    <w:rsid w:val="007776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A5FB5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6A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3246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2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1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0B8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B43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4349"/>
  </w:style>
  <w:style w:type="character" w:styleId="ac">
    <w:name w:val="Hyperlink"/>
    <w:basedOn w:val="a0"/>
    <w:uiPriority w:val="99"/>
    <w:semiHidden/>
    <w:unhideWhenUsed/>
    <w:rsid w:val="00073490"/>
    <w:rPr>
      <w:color w:val="0000FF"/>
      <w:u w:val="single"/>
    </w:rPr>
  </w:style>
  <w:style w:type="character" w:customStyle="1" w:styleId="s1">
    <w:name w:val="s1"/>
    <w:basedOn w:val="a0"/>
    <w:rsid w:val="00577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163</cp:revision>
  <cp:lastPrinted>2018-07-19T09:57:00Z</cp:lastPrinted>
  <dcterms:created xsi:type="dcterms:W3CDTF">2018-05-31T04:01:00Z</dcterms:created>
  <dcterms:modified xsi:type="dcterms:W3CDTF">2019-04-22T10:47:00Z</dcterms:modified>
</cp:coreProperties>
</file>